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40EC" w14:textId="77777777" w:rsidR="003537C9" w:rsidRDefault="003537C9" w:rsidP="003537C9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60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5075"/>
        <w:gridCol w:w="4526"/>
      </w:tblGrid>
      <w:tr w:rsidR="003537C9" w:rsidRPr="00FD022E" w14:paraId="7C212CF5" w14:textId="77777777" w:rsidTr="00003542">
        <w:trPr>
          <w:trHeight w:val="422"/>
        </w:trPr>
        <w:tc>
          <w:tcPr>
            <w:tcW w:w="96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2A077BB2" w14:textId="0BD4F458" w:rsidR="003537C9" w:rsidRPr="00FD022E" w:rsidRDefault="003537C9" w:rsidP="00003542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D02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ŞARTNAMELER</w:t>
            </w:r>
          </w:p>
        </w:tc>
      </w:tr>
      <w:tr w:rsidR="003537C9" w:rsidRPr="00FD022E" w14:paraId="61F75801" w14:textId="77777777" w:rsidTr="00003542">
        <w:trPr>
          <w:trHeight w:val="461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C6B648" w14:textId="77777777" w:rsidR="003537C9" w:rsidRPr="00FD022E" w:rsidRDefault="003537C9" w:rsidP="0000354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22E"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4526" w:type="dxa"/>
            <w:shd w:val="clear" w:color="auto" w:fill="FFFFFF"/>
            <w:vAlign w:val="center"/>
          </w:tcPr>
          <w:p w14:paraId="254BA4A0" w14:textId="77777777" w:rsidR="003537C9" w:rsidRPr="00FD022E" w:rsidRDefault="003537C9" w:rsidP="0000354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22E"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083377" w:rsidRPr="00FD022E" w14:paraId="6406D25B" w14:textId="77777777" w:rsidTr="00003542">
        <w:trPr>
          <w:trHeight w:val="461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6AE8FC" w14:textId="77777777" w:rsidR="00083377" w:rsidRDefault="00083377" w:rsidP="000833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2CFA">
              <w:rPr>
                <w:rFonts w:ascii="Times New Roman" w:hAnsi="Times New Roman" w:cs="Times New Roman"/>
                <w:sz w:val="20"/>
                <w:szCs w:val="20"/>
              </w:rPr>
              <w:t>KULLANIMA HAZIR BESİYERİ</w:t>
            </w:r>
          </w:p>
          <w:p w14:paraId="4F78F917" w14:textId="77777777" w:rsidR="00083377" w:rsidRDefault="00083377" w:rsidP="000833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1)Müller-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Hinton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Agar</w:t>
            </w:r>
            <w:proofErr w:type="spellEnd"/>
          </w:p>
          <w:p w14:paraId="0C896E1A" w14:textId="6EF8D6C5" w:rsidR="00083377" w:rsidRPr="00B463F4" w:rsidRDefault="00083377" w:rsidP="0008337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2)Koyun Kanlı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Agar</w:t>
            </w:r>
            <w:proofErr w:type="spellEnd"/>
            <w:r w:rsidRPr="00F34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26" w:type="dxa"/>
            <w:shd w:val="clear" w:color="auto" w:fill="FFFFFF"/>
            <w:vAlign w:val="center"/>
          </w:tcPr>
          <w:p w14:paraId="5B544797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 xml:space="preserve">Besiyerleri kurumayı ve transport sırasında kontaminasyonu önleyecek şekilde steril edilmiş naylon ambalajlarda bulunmalıdır. </w:t>
            </w:r>
          </w:p>
          <w:p w14:paraId="4B4B47CB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Besiyerlerinin kalınlığı kurumayı önleyecek şekilde en az 4 mm kalınlıkta olmalıdır.</w:t>
            </w:r>
          </w:p>
          <w:p w14:paraId="220E0BB8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Sağlık Bakanlığının ürüne vermiş olduğu UBB kaydı olmalıdır ve ihale dosyasında ibraz edilmelidir.</w:t>
            </w:r>
          </w:p>
          <w:p w14:paraId="0FE44493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 xml:space="preserve">Besiyerleri dehidratasyonu ve kontaminasyonu önleyecek şekilde 10’luk steril ambalaj içinde olmalıdır. </w:t>
            </w:r>
          </w:p>
          <w:p w14:paraId="43276DC1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Her ambalajın üzerinde besiyerlerinin üretim ve son kullanma tarihi, lot numarası, besiyerinin adı ve içeriği yazmalıdır.</w:t>
            </w:r>
          </w:p>
          <w:p w14:paraId="5AAA6159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Besiyerlerinin miadı +2  ile +4 C’de en az bir ay olmalıdır. Miyadı süresince kullanılmayan besiyerleri firma tarafından ücretsiz olarak yenileri ile değiştirilmelidir.</w:t>
            </w:r>
          </w:p>
          <w:p w14:paraId="5565842C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Firma, ambalajın içinde son kullanma tarihinden önce kontamine olduğu veya bozulduğu takdirde yeniden ücretsiz besiyeri vereceğini, miadı yaklaşan ürünleri değiştireceğini taahhüt etmelidir.</w:t>
            </w:r>
          </w:p>
          <w:p w14:paraId="328C7AF4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Malzeme teslimatında besiyerlerinde kuruma, kontaminasyon ve buhar birikimi olmamalıdır.</w:t>
            </w:r>
          </w:p>
          <w:p w14:paraId="5255BCDA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Besiyerlerinin internal kalite kontrolü için gerekli suşlar firma tarafından ücretsiz temin edilmelidir.</w:t>
            </w:r>
          </w:p>
          <w:p w14:paraId="3E3AEBB6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 xml:space="preserve">Üretici firma EUCAST/CLSI normlarında üretim yaptığını ve aktif CLSI veya EUCAST üyeliğinin olduğunu belgelemelidir. </w:t>
            </w:r>
          </w:p>
          <w:p w14:paraId="757169E6" w14:textId="77777777" w:rsidR="00083377" w:rsidRPr="00E0483D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 xml:space="preserve">Üretici firma besiyeri üretimindeki her lot numarası için kalite kontrol sertifikası sunabilmeli </w:t>
            </w:r>
          </w:p>
          <w:p w14:paraId="1AF89305" w14:textId="77777777" w:rsidR="00083377" w:rsidRDefault="00083377" w:rsidP="00083377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E0483D">
              <w:rPr>
                <w:rFonts w:ascii="Times New Roman" w:hAnsi="Times New Roman"/>
                <w:noProof/>
                <w:sz w:val="20"/>
                <w:szCs w:val="20"/>
              </w:rPr>
              <w:t xml:space="preserve">Teklif edilen tüm besiyerleri için Türkiye distribütörü yetki belgesi ihale dosayasında yer almalıdır. </w:t>
            </w:r>
          </w:p>
          <w:p w14:paraId="565A5F4C" w14:textId="4D2CE109" w:rsidR="00083377" w:rsidRPr="00B463F4" w:rsidRDefault="00083377" w:rsidP="00083377">
            <w:pPr>
              <w:spacing w:after="120" w:line="240" w:lineRule="atLeas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13. Firma besiyerleri ile beraber 300 adet pamuk uçlu eküvyon çubuğu ve 200 adet plastik öze vermelidir.</w:t>
            </w:r>
          </w:p>
        </w:tc>
      </w:tr>
    </w:tbl>
    <w:p w14:paraId="05A16AB2" w14:textId="698C4A09" w:rsidR="009C7CE6" w:rsidRPr="003537C9" w:rsidRDefault="009C7CE6" w:rsidP="003537C9"/>
    <w:sectPr w:rsidR="009C7CE6" w:rsidRPr="0035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F5702" w14:textId="77777777" w:rsidR="00427E97" w:rsidRDefault="00427E97" w:rsidP="00D75F40">
      <w:pPr>
        <w:spacing w:after="0" w:line="240" w:lineRule="auto"/>
      </w:pPr>
      <w:r>
        <w:separator/>
      </w:r>
    </w:p>
  </w:endnote>
  <w:endnote w:type="continuationSeparator" w:id="0">
    <w:p w14:paraId="035522D1" w14:textId="77777777" w:rsidR="00427E97" w:rsidRDefault="00427E97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B79E" w14:textId="77777777" w:rsidR="00427E97" w:rsidRDefault="00427E97" w:rsidP="00D75F40">
      <w:pPr>
        <w:spacing w:after="0" w:line="240" w:lineRule="auto"/>
      </w:pPr>
      <w:r>
        <w:separator/>
      </w:r>
    </w:p>
  </w:footnote>
  <w:footnote w:type="continuationSeparator" w:id="0">
    <w:p w14:paraId="0A8F3ED6" w14:textId="77777777" w:rsidR="00427E97" w:rsidRDefault="00427E97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9"/>
  </w:num>
  <w:num w:numId="2" w16cid:durableId="1595898158">
    <w:abstractNumId w:val="3"/>
  </w:num>
  <w:num w:numId="3" w16cid:durableId="1380126053">
    <w:abstractNumId w:val="10"/>
  </w:num>
  <w:num w:numId="4" w16cid:durableId="125245044">
    <w:abstractNumId w:val="4"/>
  </w:num>
  <w:num w:numId="5" w16cid:durableId="710350780">
    <w:abstractNumId w:val="8"/>
  </w:num>
  <w:num w:numId="6" w16cid:durableId="492111364">
    <w:abstractNumId w:val="0"/>
  </w:num>
  <w:num w:numId="7" w16cid:durableId="266424366">
    <w:abstractNumId w:val="6"/>
  </w:num>
  <w:num w:numId="8" w16cid:durableId="1160464796">
    <w:abstractNumId w:val="2"/>
  </w:num>
  <w:num w:numId="9" w16cid:durableId="952982073">
    <w:abstractNumId w:val="1"/>
  </w:num>
  <w:num w:numId="10" w16cid:durableId="29887047">
    <w:abstractNumId w:val="11"/>
  </w:num>
  <w:num w:numId="11" w16cid:durableId="855000406">
    <w:abstractNumId w:val="5"/>
  </w:num>
  <w:num w:numId="12" w16cid:durableId="968123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44DF1"/>
    <w:rsid w:val="001C5A86"/>
    <w:rsid w:val="002A07A5"/>
    <w:rsid w:val="003537C9"/>
    <w:rsid w:val="00393A8C"/>
    <w:rsid w:val="00427E97"/>
    <w:rsid w:val="00490F3E"/>
    <w:rsid w:val="004C50B5"/>
    <w:rsid w:val="0054120D"/>
    <w:rsid w:val="005E2FEB"/>
    <w:rsid w:val="00652D37"/>
    <w:rsid w:val="00680A54"/>
    <w:rsid w:val="006A239E"/>
    <w:rsid w:val="00873BCF"/>
    <w:rsid w:val="009C7CE6"/>
    <w:rsid w:val="00A617A5"/>
    <w:rsid w:val="00B2588F"/>
    <w:rsid w:val="00B463F4"/>
    <w:rsid w:val="00B83C19"/>
    <w:rsid w:val="00BD6402"/>
    <w:rsid w:val="00C8711B"/>
    <w:rsid w:val="00CC24C3"/>
    <w:rsid w:val="00D75F40"/>
    <w:rsid w:val="00E131E2"/>
    <w:rsid w:val="00E43579"/>
    <w:rsid w:val="00E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15</cp:revision>
  <cp:lastPrinted>2024-05-29T11:16:00Z</cp:lastPrinted>
  <dcterms:created xsi:type="dcterms:W3CDTF">2024-01-15T13:55:00Z</dcterms:created>
  <dcterms:modified xsi:type="dcterms:W3CDTF">2024-05-29T11:16:00Z</dcterms:modified>
</cp:coreProperties>
</file>